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132" w:rsidRPr="00F94A1A" w:rsidRDefault="00F34132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  <w:lang w:val="en-US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  <w:lang w:val="en-US"/>
        </w:rPr>
        <w:t>1</w:t>
      </w:r>
    </w:p>
    <w:p w:rsidR="00F34132" w:rsidRPr="00F94A1A" w:rsidRDefault="00F34132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  <w:lang w:val="en-US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  <w:lang w:val="en-US"/>
        </w:rPr>
        <w:t xml:space="preserve">LF Tuning Meter for the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  <w:lang w:val="en-US"/>
        </w:rPr>
        <w:t>136kHz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  <w:lang w:val="en-US"/>
        </w:rPr>
        <w:t xml:space="preserve"> Band</w:t>
      </w:r>
    </w:p>
    <w:p w:rsidR="00F34132" w:rsidRPr="00F94A1A" w:rsidRDefault="00F34132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Jim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Moritz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, M0BMU</w:t>
      </w:r>
    </w:p>
    <w:p w:rsidR="00AE76F9" w:rsidRPr="00F94A1A" w:rsidRDefault="00F34132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При настройке и согласовании компонентов низкочастотной антенны крайне полезно, если не необходимо, иметь какой-либо способ индикации несоответствия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импедансов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в точке питания антенны.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Один из способов сделать это — использовать КСВ-мост, как это обычно делается на КВ, но это показывает только величину несоответствия, поэтому настройка по-прежнему остается вопросом метода проб и ошибок.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Долгое время я использовал двухканальный осциллограф для отображения осциллограмм напряжения и тока в точке питания (см. статью «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Scopematch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» в руководстве по НЧ-диапазону). Затем можно настроить катушку нагрузки антенны так, чтобы напряжение и ток были в фазе (т.е. нагрузка была резистивной), а затем отвести отводы согласующего трансформатора импеданса так, чтобы V/I = 50 Ом.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Это делает настройку антенны очень быстрой и простой, но требует наличия осциллографа;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это нормально, если он у вас есть в радиостанции, но не очень удобно для работы в режиме /P!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Этот низкочастотный измеритель настройки был разработан для выполнения той же функции, но в виде простого, автономного устройства, не требующего дополнительного источника питания. Измеритель настройки содержит два измерительных прибора – ВЧ-вольтметр и амперметр, а также фазометр. Вольтметр/амперметр используется для определения величины импеданса нагрузки (В/И), а фазометр показывает, является ли нагрузка резонансной (напряжение и ток в фазе), индуктивной (+фаза; напряжение опережает ток) или емкостной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(-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фаза, напряжение отстает от тока).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Полная схема показана на рисунке 1 ниже.</w:t>
      </w:r>
    </w:p>
    <w:p w:rsidR="007C25F9" w:rsidRPr="00F94A1A" w:rsidRDefault="007C25F9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</w:rPr>
        <w:t>ВЧ вольтметр/амперметр ВЧ напряжение измеряется простым диодным выпрямительным вольтметром (D11, D12), управляемым емкостным делителем напряжения с коэффициентом деления 21. Для измерения тока используется тороидальный трансформатор тока T3 с другим выпрямителем (D7 – D10).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Предусмотрены диапазоны напряжения и тока «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Hi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» (300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, 6 А) и «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Lo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» (100 В, 2 А), что позволяет использовать прибор в диапазоне мощности передатчика от 20 Вт до 200 Вт (диапазон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Lo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) или от 200 Вт до 1,8 кВт (диапазон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Hi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).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Шкалы напряжения и тока выбраны таким образом, чтобы шкала напряжения в 50 раз превышала полную длину шкалы тока.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Поэтому при подключении нагрузки 50 Ом наблюдается одинаковое отклонение шкалы при переключении между измерением напряжения и тока.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Это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lastRenderedPageBreak/>
        <w:t>означает, что оператор может немедленно увидеть, соответствует ли нагрузка 50 Ом (показания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/А равны отклонению), превышает 50 Ом (В&gt;А) или меньше 50 Ом (В&lt;А), без выполнения каких-либо вычислений в уме, а также без необходимости использования каких-либо дополнительных устройств для расчета и отображения сопротивления.</w:t>
      </w:r>
    </w:p>
    <w:p w:rsidR="007C25F9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</w:rPr>
        <w:t>Фазометр Классический метод</w:t>
      </w:r>
      <w:bookmarkStart w:id="0" w:name="_GoBack"/>
      <w:bookmarkEnd w:id="0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измерения разности фаз между двумя сигналами заключается в том, чтобы сначала сдвинуть один сигнал по фазе на 90°, затем обрезать сигналы до прямоугольной волны постоянной амплитуды (чтобы измерение не зависело от амплитуды сигнала) и подать сигналы на входы балансного смесителя.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При подаче на смеситель сигналов прямоугольной формы на выходе получается постоянный уровень с напряжением, пропорциональным разности фаз в диапазоне от -90° до +90°.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тюнерного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измерителя один входной сигнал представляет собой выборку выходного напряжения передатчика от делителя напряжения.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Другой вход — это выборка 2 выходного тока передатчика от трансформатора тока.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Эта система обеспечивает хорошее измерение фазы, но становится довольно сложной.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Однако на практике нам нужно только определить, равна ли фаза нулю, положительна или отрицательна, поэтому мы можем смириться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с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сниженной точностью измерения в обмен на значительно уменьшенную сложность.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В этой схеме напряжение измеряется сетью, состоящей из 2 конденсаторов по 470 пФ и резистора 82 Ом, зашунтированного парой диодов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Шоттки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, соединенных встречно диодами D1, D2.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Это обеспечивает достаточно прямоугольную форму сигнала с относительно постоянной амплитудой в широком диапазоне мощностей, сдвинутую по фазе на 90°. Этот сигнал подается на балансный диодный смеситель (D3 – D6), который управляется выборкой тока нагрузки, полученной от трансформатора тока T1.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Хотя ток, управляющий смесителем, сильно изменяется, он достаточен для насыщения смесителя в широком диапазоне, поэтому довольно сильное изменение мощности передатчика не сильно влияет на усиление смесителя.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Постоянное выходное напряжение смесителя измеряется с помощью измерителя с нулевым центром для определения фазы.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Поскольку выходной сигнал смесителя равен нулю, когда напряжение и ток находятся в фазе, погрешность в индикации нулевого фазового сдвига очень мала. В широком диапазоне мощностей – в прототипе фаза в ноль градусов точно отображалась при мощности передатчика. От 20 Вт до 1200 Вт – при уровнях мощности ниже примерно 20 Вт наблюдается существенное уменьшение отклонения стрелки прибора, когда импеданс нагрузки является индуктивным или емкостным, но знак показания фазы остается правильным,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lastRenderedPageBreak/>
        <w:t>что является всем необходимым для настройки антенны.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На уровне 1 Вт погрешность показания нулевой фазы составляет всего несколько градусов.</w:t>
      </w: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  <w:lang w:val="en-US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  <w:lang w:val="en-US"/>
        </w:rPr>
        <w:t>Components and Construction</w:t>
      </w: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  <w:lang w:val="en-US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  <w:lang w:val="en-US"/>
        </w:rPr>
        <w:t>The prototype tuning meter is shown in figure 2 – the part numbering below corresponds to the circuit diagram in figure</w:t>
      </w: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</w:rPr>
        <w:t>1.</w:t>
      </w: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</w:rPr>
        <w:t>Рисунок 2 – Прототип измерителя настройки – механическая конструкция рассчитана на размещение в стойке «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Еврокарт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»;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его габариты составляют примерно 130 мм x 130 мм x 60 мм. Диоды ограничения D1, D2 представляют собой переключающие диоды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Шоттки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BAT85 и ограничивают входной сигнал примерно до 500 мВ пик-пик, т.е. меньше, чем прямое падение напряжения на диодах, используемых в смесителе.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Небольшие выпрямительные диоды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Шоттки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1N5819 также хорошо работали, с немного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меньшим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Vf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, что несколько снижает выходное постоянное напряжение смесителя.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ВЧ-диоды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Шоттки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и германиевые диоды не подойдут для этого применения – их токовая нагрузка слишком мала. Диоды смесителя D3–D6 представляют собой подобранную четверку 1N4148.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Подбор имеет решающее значение, чтобы не возникала существенная ошибка в показаниях нулевой фазы.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К счастью, это легко сделать с помощью функции «проверка диодов» на большинстве цифровых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мультиметров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Выберите несколько диодов из одной производственной партии – обычно, если вы покупаете диоды, они поставляются на ленте, и вы можете быть почти уверены, что они из одной партии.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Проверьте прямое падение напряжения каждого диода с помощью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мультиметра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, убедившись, что все они имеют одинаковую температуру, касаясь их только щупами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мультиметра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, и выполните работу достаточно быстро.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Выберите 4 диода с наиболее близким соответствием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Vf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, которое должно отличаться не более чем на несколько милливольт.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Диоды, выбранные случайным образом, могут легко иметь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Vf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, отличающееся на 50 мВ и более, что приведет к большим ошибкам измерения фазы.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Я опробовал эту процедуру подбора с партиями переключающих диодов 1N4148, 1N914 и 1S44, и все они показали удовлетворительные результаты в схеме фазометра.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D7 – D10 также могут быть 1N4148 или другими небольшими переключающими диодами – соответствие не критично.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D11 и D12 — это диоды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Шоттки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BAT85 для низкого прямого падения напряжения — германиевые. Также хорошо подойдут сигнальные диоды.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Обратите внимание, что D3-D6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соединены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в виде «крысиных бегунов», а D7-D10 — в мостовом выпрямительном соединении.</w:t>
      </w: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</w:rPr>
        <w:lastRenderedPageBreak/>
        <w:t>Конденсаторы 470 пФ должны быть стабильными и выдерживать полное выходное ВЧ-напряжение передатчика.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Использовались серебряно-слюдяные конденсаторы.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Конденсатор 4,7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нФ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был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полистироловым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Все трансформаторы намотаны на ферритовые сердечники с высокой магнитной проницаемостью диаметром около 22 мм, происхождение которых неизвестно, вероятно, от импульсного трансформатора импульсного источника питания.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Их AL составляет около 4000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нГн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/т,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3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а магнитная проницаемость — около 5000. Компоненты RS 232-9561, 212-0910 и многие другие должны подойти. Мощность не важна, но если используется материал с более низкой магнитной проницаемостью, уменьшенная индуктивность может вызвать проблемы с нежелательными фазовыми сдвигами.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Детали обмотки следующие: T1: Первичная обмотка — коаксиальный кабель RG58, проходящий через сердечник.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Вторичная обмотка — 2 бифилярных провода по 25 витков из эмалированной меди 0,3 мм. T2: 2 x 50-жильные бифилярные медные провода 0,25 мм в эмалированном исполнении. T3: Первичная обмотка — коаксиальный кабель RG58, проходящий через жилу.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Вторичная обмотка — 50-жильный медный провод 0,5 мм в эмалированном исполнении. Коаксиальный кабель соединяет входной и выходной разъемы, а клеммы T1 и T3 навинчиваются на кабель обычным способом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мостового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КСВ. Убедитесь, что вы заземлили только один конец оплетки коаксиального кабеля! Измерительные приборы и резисторы для установки диапазона будут зависеть от того, что у вас есть в коробке с запчастями, и от мощности передатчика, с которым он будет использоваться. У меня был измеритель 1 мА-0-1 мА с маркировкой «фаза», поэтому я использовал его в качестве фазометра… можно также использовать измерители с более высокой чувствительностью, увеличив значение R2.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Значение резистора должно обеспечивать полное отклонение стрелки прибора при выходном напряжении смесителя около 250 мВ, но это значение будет немного меняться в зависимости от используемых диодов и т. д. – точность не критична, однако нас в основном интересует только знак фазы.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Аналогично, для секции вольтметра/амперметра у меня был метр на 1 мА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с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шкалами 0-3 и 0-10, поэтому используемые шкалы напряжения и тока отражают это и диапазон передаваемой мощности, который я ожидаю использовать.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R5 и R7 задают шкалы тока и могут быть рассчитаны по формуле R = (IRF/IM)/6, где IRF — ток ВЧ-сигнала в полном диапазоне, IM — ток прибора в амперах в полном диапазоне.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Из этого необходимо вычесть сопротивление катушки прибора (50 Ом для используемого прибора).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Резисторы R6 и R8, определяющие диапазон напряжения, приблизительно задаются формулой: R = (0,134 x VRF – 1)/IM, где VRF — напряжение ВЧ полного диапазона.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Если имеются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lastRenderedPageBreak/>
        <w:t>средства для калибровки диапазонов напряжения и тока, вместо резисторов с фиксированным диапазоном можно использовать предустановки.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Предусмотрены диапазоны «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Hi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Lo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» для расширения полезного диапазона мощности устройства;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это, очевидно, не требуется, если предполагается использование фиксированной мощности передатчика.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Выпрямители, особенно выпрямитель с датчиком напряжения, становятся менее точными на низких уровнях мощности из-за эффекта конечного падения прямого напряжения на диоде, но на уровне 20 Вт погрешность прототипа составляла менее 5%.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Если устройство будет использоваться с QRP-передатчиком, целесообразно изменить коэффициент деления емкостного делителя напряжения для подачи более высокого напряжения сигнала на выпрямитель.</w:t>
      </w:r>
      <w:proofErr w:type="gramEnd"/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  <w:r w:rsidRPr="00F94A1A">
        <w:rPr>
          <w:rStyle w:val="rynqvb"/>
          <w:rFonts w:ascii="Times New Roman" w:hAnsi="Times New Roman" w:cs="Times New Roman"/>
          <w:sz w:val="28"/>
          <w:szCs w:val="28"/>
        </w:rPr>
        <w:t>Проверка и использование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ри подключении устройства между передатчиком и нереактивной эквивалентной нагрузкой фазометр должен показывать ноль с точностью до нескольких процентов от полной шкалы для уровней мощности в несколько ватт и более.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Небольшие ошибки можно устранить с помощью механической регулировки нуля на приборе.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При установке передатчика на низкую выходную мощность подключите конденсатор емкостью около 22 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нФ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вместо эквивалентной нагрузки.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При напряжении ВЧ около 30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или более от передатчика (но при достаточно низком выходном напряжении, чтобы не повредить передатчик или конденсатор!), фазометр должен показывать значение, близкое к отрицательному значению полной шкалы – при необходимости отрегулируйте R2.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Если прибор показывает положительную, а не отрицательную фазу, это можно исправить, поменяв местами контакты вторичной обмотки Т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1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или поменяв местами контакты прибора.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Диапазоны напряжения и тока также можно проверить и отрегулировать — высокая абсолютная точность показаний не является критически важной, но резисторы настройки диапазона следует отрегулировать таким образом, чтобы отклонение стрелки прибора было одинаковым при переключении между диапазонами V и A с подключенной нагрузкой 50 Ом, поскольку это позволяет легко определить, правильно ли согласована антенна, как объяснялось ранее.</w:t>
      </w:r>
      <w:proofErr w:type="gramEnd"/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 В процессе использования выберите диапазон «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Hi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» или «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Lo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» в соответствии с используемым уровнем мощности.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Подайте на антенну некоторую мощность передатчика и запишите показания фазометра.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Если фаза отрицательная (емкостная), увеличьте индуктивность нагрузочной катушки и уменьшите индуктивность, если фаза положительная (индуктивная).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Когда фаза равна нулю, переключитесь между диапазонами «V» и «A».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 xml:space="preserve">Соотношение V/I — это сопротивление — если оно больше или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lastRenderedPageBreak/>
        <w:t>меньше 50 Ом, о чем свидетельствует неравное отклонение стрелки прибора, отрегулируйте согласующий трансформатор, нагрузочную катушку или любую другую используемую вами систему согласования соответствующим образом.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Если отклонение «V» больше отклонения «A», отрегулируйте сопротивление нагрузки, чтобы уменьшить его;</w:t>
      </w:r>
      <w:r w:rsidRPr="00F94A1A">
        <w:rPr>
          <w:rStyle w:val="hwtze"/>
          <w:rFonts w:ascii="Times New Roman" w:hAnsi="Times New Roman" w:cs="Times New Roman"/>
          <w:sz w:val="28"/>
          <w:szCs w:val="28"/>
        </w:rPr>
        <w:t xml:space="preserve"> </w:t>
      </w:r>
      <w:r w:rsidRPr="00F94A1A">
        <w:rPr>
          <w:rStyle w:val="rynqvb"/>
          <w:rFonts w:ascii="Times New Roman" w:hAnsi="Times New Roman" w:cs="Times New Roman"/>
          <w:sz w:val="28"/>
          <w:szCs w:val="28"/>
        </w:rPr>
        <w:t>если «V» меньше «A», отрегулируйте сопротивление нагрузки, чтобы увеличить его. ©</w:t>
      </w:r>
      <w:proofErr w:type="spellStart"/>
      <w:r w:rsidRPr="00F94A1A">
        <w:rPr>
          <w:rStyle w:val="rynqvb"/>
          <w:rFonts w:ascii="Times New Roman" w:hAnsi="Times New Roman" w:cs="Times New Roman"/>
          <w:sz w:val="28"/>
          <w:szCs w:val="28"/>
        </w:rPr>
        <w:t>J.R.Moritz</w:t>
      </w:r>
      <w:proofErr w:type="spellEnd"/>
      <w:r w:rsidRPr="00F94A1A">
        <w:rPr>
          <w:rStyle w:val="rynqvb"/>
          <w:rFonts w:ascii="Times New Roman" w:hAnsi="Times New Roman" w:cs="Times New Roman"/>
          <w:sz w:val="28"/>
          <w:szCs w:val="28"/>
        </w:rPr>
        <w:t>, 29 апреля 2003 г. Редакция – маркировка A и V на переключателе диапазона измерительного прибора на рис. 1 была перепутана – исправлено 30.04.2003</w:t>
      </w: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</w:p>
    <w:p w:rsidR="00562F74" w:rsidRPr="00F94A1A" w:rsidRDefault="00562F74" w:rsidP="00F94A1A">
      <w:pPr>
        <w:jc w:val="both"/>
        <w:rPr>
          <w:rStyle w:val="rynqvb"/>
          <w:rFonts w:ascii="Times New Roman" w:hAnsi="Times New Roman" w:cs="Times New Roman"/>
          <w:sz w:val="28"/>
          <w:szCs w:val="28"/>
        </w:rPr>
      </w:pPr>
    </w:p>
    <w:p w:rsidR="00562F74" w:rsidRPr="00F94A1A" w:rsidRDefault="00562F74" w:rsidP="00F94A1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62F74" w:rsidRPr="00F94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6F9"/>
    <w:rsid w:val="00562F74"/>
    <w:rsid w:val="00673F7B"/>
    <w:rsid w:val="007C25F9"/>
    <w:rsid w:val="00AE76F9"/>
    <w:rsid w:val="00C82E23"/>
    <w:rsid w:val="00F34132"/>
    <w:rsid w:val="00F9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wtze">
    <w:name w:val="hwtze"/>
    <w:basedOn w:val="a0"/>
    <w:rsid w:val="00F34132"/>
  </w:style>
  <w:style w:type="character" w:customStyle="1" w:styleId="rynqvb">
    <w:name w:val="rynqvb"/>
    <w:basedOn w:val="a0"/>
    <w:rsid w:val="00F341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wtze">
    <w:name w:val="hwtze"/>
    <w:basedOn w:val="a0"/>
    <w:rsid w:val="00F34132"/>
  </w:style>
  <w:style w:type="character" w:customStyle="1" w:styleId="rynqvb">
    <w:name w:val="rynqvb"/>
    <w:basedOn w:val="a0"/>
    <w:rsid w:val="00F34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6</Pages>
  <Words>1941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E210M</dc:creator>
  <cp:keywords/>
  <dc:description/>
  <cp:lastModifiedBy>ASUS E210M</cp:lastModifiedBy>
  <cp:revision>3</cp:revision>
  <dcterms:created xsi:type="dcterms:W3CDTF">2025-12-10T12:17:00Z</dcterms:created>
  <dcterms:modified xsi:type="dcterms:W3CDTF">2025-12-11T07:33:00Z</dcterms:modified>
</cp:coreProperties>
</file>